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5DB7" w:rsidP="00735D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6 класс.</w:t>
      </w:r>
    </w:p>
    <w:p w:rsidR="00735DB7" w:rsidRP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C2CD5">
        <w:rPr>
          <w:rFonts w:ascii="Times New Roman" w:hAnsi="Times New Roman" w:cs="Times New Roman"/>
          <w:b/>
          <w:sz w:val="24"/>
          <w:szCs w:val="24"/>
        </w:rPr>
        <w:t>Грамматические нормы (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BC2CD5">
        <w:rPr>
          <w:rFonts w:ascii="Times New Roman" w:hAnsi="Times New Roman" w:cs="Times New Roman"/>
          <w:b/>
          <w:sz w:val="24"/>
          <w:szCs w:val="24"/>
        </w:rPr>
        <w:t>орфологические</w:t>
      </w:r>
      <w:r w:rsidRPr="00735DB7">
        <w:rPr>
          <w:rFonts w:ascii="Times New Roman" w:hAnsi="Times New Roman" w:cs="Times New Roman"/>
          <w:b/>
          <w:sz w:val="28"/>
          <w:szCs w:val="28"/>
        </w:rPr>
        <w:t>).</w:t>
      </w:r>
      <w:r w:rsidRPr="00735D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  <w:r w:rsidRPr="00735DB7">
        <w:rPr>
          <w:rFonts w:ascii="Times New Roman" w:hAnsi="Times New Roman" w:cs="Times New Roman"/>
          <w:sz w:val="28"/>
          <w:szCs w:val="28"/>
        </w:rPr>
        <w:t xml:space="preserve">    Аббревиатуры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35DB7">
        <w:rPr>
          <w:rFonts w:ascii="Times New Roman" w:hAnsi="Times New Roman" w:cs="Times New Roman"/>
          <w:sz w:val="28"/>
          <w:szCs w:val="28"/>
        </w:rPr>
        <w:t>Способы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     22.04.20</w:t>
      </w:r>
    </w:p>
    <w:p w:rsid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продолжить работу над грамматическими нормами речи. Проектная деятельность.  </w:t>
      </w:r>
    </w:p>
    <w:p w:rsidR="00735DB7" w:rsidRDefault="00735DB7" w:rsidP="00735D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Аббревиатура</w:t>
      </w:r>
      <w:r>
        <w:rPr>
          <w:color w:val="000000"/>
        </w:rPr>
        <w:t xml:space="preserve"> - условное сокращение на письме, а также </w:t>
      </w:r>
      <w:proofErr w:type="gramStart"/>
      <w:r>
        <w:rPr>
          <w:color w:val="000000"/>
        </w:rPr>
        <w:t>слово</w:t>
      </w:r>
      <w:proofErr w:type="gramEnd"/>
      <w:r>
        <w:rPr>
          <w:color w:val="000000"/>
        </w:rPr>
        <w:t xml:space="preserve"> составленное путем сокращения двух или нескольких слов.</w:t>
      </w:r>
    </w:p>
    <w:p w:rsidR="00735DB7" w:rsidRDefault="00735DB7" w:rsidP="00735DB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Аббревиатура</w:t>
      </w:r>
      <w:r>
        <w:rPr>
          <w:color w:val="000000"/>
        </w:rPr>
        <w:t> от латинского слова «</w:t>
      </w:r>
      <w:proofErr w:type="spellStart"/>
      <w:r>
        <w:rPr>
          <w:color w:val="000000"/>
        </w:rPr>
        <w:t>abbreviate</w:t>
      </w:r>
      <w:proofErr w:type="spellEnd"/>
      <w:r>
        <w:rPr>
          <w:color w:val="000000"/>
        </w:rPr>
        <w:t>» –сокращенно излагать.</w:t>
      </w:r>
    </w:p>
    <w:p w:rsidR="00735DB7" w:rsidRDefault="00735DB7" w:rsidP="00735DB7">
      <w:pPr>
        <w:spacing w:after="0" w:line="240" w:lineRule="auto"/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</w:pPr>
      <w:r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  <w:t xml:space="preserve">Разминка </w:t>
      </w:r>
    </w:p>
    <w:p w:rsidR="00735DB7" w:rsidRDefault="00735DB7" w:rsidP="00735DB7">
      <w:pPr>
        <w:spacing w:after="0" w:line="240" w:lineRule="auto"/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</w:pPr>
      <w:r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  <w:t>Задание: составить пару</w:t>
      </w:r>
    </w:p>
    <w:p w:rsidR="00735DB7" w:rsidRPr="00735DB7" w:rsidRDefault="00735DB7" w:rsidP="00735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5DB7"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  <w:t>Российская Федерация</w:t>
      </w:r>
      <w:r>
        <w:rPr>
          <w:rFonts w:ascii="Arial Narrow" w:eastAsia="Times New Roman" w:hAnsi="Arial Narrow" w:cs="Times New Roman"/>
          <w:color w:val="000000"/>
          <w:sz w:val="24"/>
          <w:szCs w:val="24"/>
          <w:shd w:val="clear" w:color="auto" w:fill="FFFFFF"/>
        </w:rPr>
        <w:t xml:space="preserve">  - 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Общественное российское телевидение</w:t>
      </w:r>
      <w:r>
        <w:rPr>
          <w:rFonts w:ascii="Arial Narrow" w:eastAsia="Times New Roman" w:hAnsi="Arial Narrow" w:cs="Arial"/>
          <w:color w:val="000000"/>
          <w:sz w:val="24"/>
          <w:szCs w:val="24"/>
        </w:rPr>
        <w:t xml:space="preserve">   -  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Московский государственный университет</w:t>
      </w:r>
      <w:r>
        <w:rPr>
          <w:rFonts w:ascii="Arial Narrow" w:eastAsia="Times New Roman" w:hAnsi="Arial Narrow" w:cs="Arial"/>
          <w:color w:val="000000"/>
          <w:sz w:val="24"/>
          <w:szCs w:val="24"/>
        </w:rPr>
        <w:t xml:space="preserve"> -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Организация объединенных наций</w:t>
      </w:r>
      <w:r>
        <w:rPr>
          <w:rFonts w:ascii="Arial Narrow" w:eastAsia="Times New Roman" w:hAnsi="Arial Narrow" w:cs="Arial"/>
          <w:color w:val="000000"/>
          <w:sz w:val="24"/>
          <w:szCs w:val="24"/>
        </w:rPr>
        <w:t xml:space="preserve"> - 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Научно-исследовательский институт</w:t>
      </w:r>
      <w:r>
        <w:rPr>
          <w:rFonts w:ascii="Arial Narrow" w:eastAsia="Times New Roman" w:hAnsi="Arial Narrow" w:cs="Arial"/>
          <w:color w:val="000000"/>
          <w:sz w:val="24"/>
          <w:szCs w:val="24"/>
        </w:rPr>
        <w:t xml:space="preserve"> - 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Министерство чрезвычайных ситуаций</w:t>
      </w:r>
      <w:r>
        <w:rPr>
          <w:rFonts w:ascii="Arial Narrow" w:eastAsia="Times New Roman" w:hAnsi="Arial Narrow" w:cs="Arial"/>
          <w:color w:val="000000"/>
          <w:sz w:val="24"/>
          <w:szCs w:val="24"/>
        </w:rPr>
        <w:t xml:space="preserve"> -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Государственная инспекция безопасности дорожного движения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Универсальный магазин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Высшее учебное заведение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МГУ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ОРТ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ООН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МЧС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НИИ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ГИБДД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РФ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Вуз</w:t>
      </w:r>
    </w:p>
    <w:p w:rsidR="00735DB7" w:rsidRPr="00735DB7" w:rsidRDefault="00735DB7" w:rsidP="00735D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35DB7">
        <w:rPr>
          <w:rFonts w:ascii="Arial Narrow" w:eastAsia="Times New Roman" w:hAnsi="Arial Narrow" w:cs="Arial"/>
          <w:color w:val="000000"/>
          <w:sz w:val="24"/>
          <w:szCs w:val="24"/>
        </w:rPr>
        <w:t>Универмаг</w:t>
      </w:r>
    </w:p>
    <w:p w:rsid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</w:p>
    <w:p w:rsid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735D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Проектная деятельность        29.04.20</w:t>
      </w:r>
    </w:p>
    <w:p w:rsidR="00735DB7" w:rsidRDefault="00735DB7" w:rsidP="0073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471FE7">
        <w:rPr>
          <w:rFonts w:ascii="Times New Roman" w:hAnsi="Times New Roman" w:cs="Times New Roman"/>
          <w:sz w:val="28"/>
          <w:szCs w:val="28"/>
        </w:rPr>
        <w:t>продолжить работу над проектом  (нормы</w:t>
      </w:r>
      <w:r>
        <w:rPr>
          <w:rFonts w:ascii="Times New Roman" w:hAnsi="Times New Roman" w:cs="Times New Roman"/>
          <w:sz w:val="28"/>
          <w:szCs w:val="28"/>
        </w:rPr>
        <w:t xml:space="preserve"> речи</w:t>
      </w:r>
      <w:r w:rsidR="00471FE7">
        <w:rPr>
          <w:rFonts w:ascii="Times New Roman" w:hAnsi="Times New Roman" w:cs="Times New Roman"/>
          <w:sz w:val="28"/>
          <w:szCs w:val="28"/>
        </w:rPr>
        <w:t>, вежливые слова)</w:t>
      </w:r>
    </w:p>
    <w:p w:rsidR="00471FE7" w:rsidRDefault="00471FE7" w:rsidP="0073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Разгадать ребус</w:t>
      </w:r>
    </w:p>
    <w:tbl>
      <w:tblPr>
        <w:tblW w:w="15686" w:type="dxa"/>
        <w:jc w:val="center"/>
        <w:tblCellSpacing w:w="15" w:type="dxa"/>
        <w:tblInd w:w="-66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8"/>
        <w:gridCol w:w="1754"/>
        <w:gridCol w:w="66"/>
        <w:gridCol w:w="1751"/>
        <w:gridCol w:w="472"/>
        <w:gridCol w:w="67"/>
        <w:gridCol w:w="2223"/>
        <w:gridCol w:w="883"/>
        <w:gridCol w:w="1507"/>
        <w:gridCol w:w="883"/>
        <w:gridCol w:w="2048"/>
        <w:gridCol w:w="67"/>
        <w:gridCol w:w="2177"/>
      </w:tblGrid>
      <w:tr w:rsidR="00471FE7" w:rsidRPr="00412448" w:rsidTr="00026B0A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68779" cy="1270659"/>
                  <wp:effectExtent l="0" t="0" r="0" b="0"/>
                  <wp:docPr id="1" name="Рисунок 1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7477" r="8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79" cy="1270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56904" cy="1211284"/>
                  <wp:effectExtent l="0" t="0" r="0" b="0"/>
                  <wp:docPr id="19" name="Рисунок 1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5882" r="6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04" cy="1211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35503" cy="1048469"/>
                  <wp:effectExtent l="19050" t="0" r="0" b="0"/>
                  <wp:docPr id="2" name="Рисунок 2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41" cy="1051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21" name="Рисунок 2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32" name="Рисунок 2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2448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73480" cy="1176504"/>
                  <wp:effectExtent l="19050" t="0" r="0" b="0"/>
                  <wp:docPr id="3" name="Рисунок 2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849" cy="1176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4" name="Рисунок 2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5" name="Рисунок 25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02524" cy="1282535"/>
                  <wp:effectExtent l="0" t="0" r="0" b="0"/>
                  <wp:docPr id="6" name="Рисунок 2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2963" r="1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524" cy="1282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7" name="Рисунок 27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28" name="Рисунок 2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221000" cy="1318161"/>
                  <wp:effectExtent l="19050" t="0" r="0" b="0"/>
                  <wp:docPr id="8" name="Рисунок 2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157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000" cy="1318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471FE7" w:rsidRPr="00412448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80019" cy="1413163"/>
                  <wp:effectExtent l="19050" t="0" r="5831" b="0"/>
                  <wp:docPr id="9" name="Рисунок 3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5134" r="84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19" cy="1413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1FE7" w:rsidRDefault="00471FE7" w:rsidP="00735DB7">
      <w:pPr>
        <w:rPr>
          <w:rFonts w:ascii="Times New Roman" w:hAnsi="Times New Roman" w:cs="Times New Roman"/>
          <w:sz w:val="28"/>
          <w:szCs w:val="28"/>
        </w:rPr>
      </w:pPr>
    </w:p>
    <w:p w:rsidR="00471FE7" w:rsidRDefault="00471FE7" w:rsidP="00735DB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15" w:type="dxa"/>
        <w:tblInd w:w="-3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6"/>
        <w:gridCol w:w="2466"/>
        <w:gridCol w:w="464"/>
        <w:gridCol w:w="1770"/>
        <w:gridCol w:w="464"/>
        <w:gridCol w:w="2019"/>
        <w:gridCol w:w="1931"/>
        <w:gridCol w:w="1830"/>
        <w:gridCol w:w="1667"/>
      </w:tblGrid>
      <w:tr w:rsidR="00471FE7" w:rsidRPr="00E11D83" w:rsidTr="00026B0A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997008" cy="1579419"/>
                  <wp:effectExtent l="0" t="0" r="0" b="0"/>
                  <wp:docPr id="10" name="Рисунок 298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7500" r="19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008" cy="1579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527464" cy="1745673"/>
                  <wp:effectExtent l="0" t="0" r="0" b="0"/>
                  <wp:docPr id="11" name="Рисунок 299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r="12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464" cy="174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12" name="Рисунок 300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62620" cy="1650671"/>
                  <wp:effectExtent l="19050" t="0" r="4180" b="0"/>
                  <wp:docPr id="13" name="Рисунок 301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r="229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620" cy="1650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7490" cy="1899920"/>
                  <wp:effectExtent l="19050" t="0" r="0" b="0"/>
                  <wp:docPr id="14" name="Рисунок 302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243792" cy="1745673"/>
                  <wp:effectExtent l="0" t="0" r="0" b="0"/>
                  <wp:docPr id="15" name="Рисунок 303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11250" r="17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792" cy="1745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168482" cy="1606219"/>
                  <wp:effectExtent l="19050" t="0" r="0" b="0"/>
                  <wp:docPr id="16" name="Рисунок 304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5625" r="118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82" cy="1606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99488" cy="1401288"/>
                  <wp:effectExtent l="19050" t="0" r="5412" b="0"/>
                  <wp:docPr id="17" name="Рисунок 305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493" cy="1401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71FE7" w:rsidRPr="00E11D83" w:rsidRDefault="00471FE7" w:rsidP="00026B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010586" cy="1645086"/>
                  <wp:effectExtent l="0" t="0" r="0" b="0"/>
                  <wp:docPr id="18" name="Рисунок 306" descr="ребу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ребу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6642" r="218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565" cy="1649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1FE7" w:rsidRPr="00735DB7" w:rsidRDefault="00471FE7" w:rsidP="00471FE7">
      <w:pPr>
        <w:rPr>
          <w:rFonts w:ascii="Times New Roman" w:hAnsi="Times New Roman" w:cs="Times New Roman"/>
          <w:sz w:val="28"/>
          <w:szCs w:val="28"/>
        </w:rPr>
      </w:pPr>
    </w:p>
    <w:sectPr w:rsidR="00471FE7" w:rsidRPr="00735DB7" w:rsidSect="00471F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DB7"/>
    <w:rsid w:val="00471FE7"/>
    <w:rsid w:val="0073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5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1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2020-04-23T04:33:00Z</dcterms:created>
  <dcterms:modified xsi:type="dcterms:W3CDTF">2020-04-23T04:48:00Z</dcterms:modified>
</cp:coreProperties>
</file>